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FDE9" w14:textId="02FF90E3" w:rsidR="00C90FCE" w:rsidRDefault="00C90FCE">
      <w:r>
        <w:t>Informacja prasowa 5 września 2023 roku</w:t>
      </w:r>
    </w:p>
    <w:p w14:paraId="421AA389" w14:textId="56C57712" w:rsidR="00C90FCE" w:rsidRDefault="00C90FCE">
      <w:r>
        <w:t xml:space="preserve">Europa Nostra </w:t>
      </w:r>
      <w:proofErr w:type="spellStart"/>
      <w:r>
        <w:t>Heritage</w:t>
      </w:r>
      <w:proofErr w:type="spellEnd"/>
      <w:r>
        <w:t xml:space="preserve"> Hub w Krakowie</w:t>
      </w:r>
    </w:p>
    <w:p w14:paraId="63AA2A72" w14:textId="77777777" w:rsidR="00C90FCE" w:rsidRPr="00C90FCE" w:rsidRDefault="00C90FCE"/>
    <w:p w14:paraId="254D29D9" w14:textId="21ACC9BC" w:rsidR="00E31D1B" w:rsidRPr="005A0206" w:rsidRDefault="00D21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5A0206" w:rsidRPr="005A0206">
        <w:rPr>
          <w:b/>
          <w:bCs/>
          <w:sz w:val="28"/>
          <w:szCs w:val="28"/>
        </w:rPr>
        <w:t>ręczenie Nagrody Europejskiego Dziedzictwa / Na</w:t>
      </w:r>
      <w:r w:rsidR="005E5699">
        <w:rPr>
          <w:b/>
          <w:bCs/>
          <w:sz w:val="28"/>
          <w:szCs w:val="28"/>
        </w:rPr>
        <w:t>g</w:t>
      </w:r>
      <w:r w:rsidR="005A0206" w:rsidRPr="005A0206">
        <w:rPr>
          <w:b/>
          <w:bCs/>
          <w:sz w:val="28"/>
          <w:szCs w:val="28"/>
        </w:rPr>
        <w:t>rody Europa Nostra 2023 za konserwację Ołtarza Wita Stwosza w bazylice Mariackiej w Krakowie</w:t>
      </w:r>
      <w:r>
        <w:rPr>
          <w:b/>
          <w:bCs/>
          <w:sz w:val="28"/>
          <w:szCs w:val="28"/>
        </w:rPr>
        <w:t xml:space="preserve"> oraz i</w:t>
      </w:r>
      <w:r w:rsidRPr="005A0206">
        <w:rPr>
          <w:b/>
          <w:bCs/>
          <w:sz w:val="28"/>
          <w:szCs w:val="28"/>
        </w:rPr>
        <w:t>nauguracja Huba Dziedzictwa Europa Nostra</w:t>
      </w:r>
    </w:p>
    <w:p w14:paraId="0C9DC7D4" w14:textId="77777777" w:rsidR="005A0206" w:rsidRDefault="005A0206"/>
    <w:p w14:paraId="11A74943" w14:textId="683066D5" w:rsidR="00DE6570" w:rsidRPr="00D87CF5" w:rsidRDefault="00DE6570">
      <w:pPr>
        <w:rPr>
          <w:b/>
          <w:bCs/>
        </w:rPr>
      </w:pPr>
      <w:r w:rsidRPr="00D87CF5">
        <w:rPr>
          <w:b/>
          <w:bCs/>
        </w:rPr>
        <w:t xml:space="preserve">7 września 2023 roku spektakularna konserwacja ołtarza Wita Stwosza w bazylice Mariackiej w Krakowie </w:t>
      </w:r>
      <w:r w:rsidR="00D93C57">
        <w:rPr>
          <w:b/>
          <w:bCs/>
        </w:rPr>
        <w:t xml:space="preserve">otrzyma </w:t>
      </w:r>
      <w:r w:rsidRPr="00D87CF5">
        <w:rPr>
          <w:b/>
          <w:bCs/>
        </w:rPr>
        <w:t>najważniejszą europejską nagrod</w:t>
      </w:r>
      <w:r w:rsidR="00D93C57">
        <w:rPr>
          <w:b/>
          <w:bCs/>
        </w:rPr>
        <w:t>ę</w:t>
      </w:r>
      <w:r w:rsidRPr="00D87CF5">
        <w:rPr>
          <w:b/>
          <w:bCs/>
        </w:rPr>
        <w:t xml:space="preserve"> w dziedzinie dziedzictwa kulturowego i naturalnego – Nagrod</w:t>
      </w:r>
      <w:r w:rsidR="00D93C57">
        <w:rPr>
          <w:b/>
          <w:bCs/>
        </w:rPr>
        <w:t>ę</w:t>
      </w:r>
      <w:r w:rsidRPr="00D87CF5">
        <w:rPr>
          <w:b/>
          <w:bCs/>
        </w:rPr>
        <w:t xml:space="preserve"> Europejskiego Dziedzictwa / Nagrod</w:t>
      </w:r>
      <w:r w:rsidR="00D93C57">
        <w:rPr>
          <w:b/>
          <w:bCs/>
        </w:rPr>
        <w:t>ę</w:t>
      </w:r>
      <w:r w:rsidRPr="00D87CF5">
        <w:rPr>
          <w:b/>
          <w:bCs/>
        </w:rPr>
        <w:t xml:space="preserve"> Europa Nostra 2023. Ważącą cztery kilogramy brązową plakietę z rąk </w:t>
      </w:r>
      <w:r w:rsidR="003A299E">
        <w:rPr>
          <w:b/>
          <w:bCs/>
        </w:rPr>
        <w:t>w</w:t>
      </w:r>
      <w:r w:rsidRPr="00D87CF5">
        <w:rPr>
          <w:b/>
          <w:bCs/>
        </w:rPr>
        <w:t>ice</w:t>
      </w:r>
      <w:r w:rsidR="00760713" w:rsidRPr="00D87CF5">
        <w:rPr>
          <w:b/>
          <w:bCs/>
        </w:rPr>
        <w:t>p</w:t>
      </w:r>
      <w:r w:rsidRPr="00D87CF5">
        <w:rPr>
          <w:b/>
          <w:bCs/>
        </w:rPr>
        <w:t xml:space="preserve">rezydenta Europa Nostra, prof. Jacka Purchli i </w:t>
      </w:r>
      <w:r w:rsidR="003A299E">
        <w:rPr>
          <w:b/>
          <w:bCs/>
        </w:rPr>
        <w:t>s</w:t>
      </w:r>
      <w:r w:rsidRPr="00D87CF5">
        <w:rPr>
          <w:b/>
          <w:bCs/>
        </w:rPr>
        <w:t xml:space="preserve">ekretarz </w:t>
      </w:r>
      <w:r w:rsidR="003A299E">
        <w:rPr>
          <w:b/>
          <w:bCs/>
        </w:rPr>
        <w:t>g</w:t>
      </w:r>
      <w:r w:rsidRPr="00D87CF5">
        <w:rPr>
          <w:b/>
          <w:bCs/>
        </w:rPr>
        <w:t xml:space="preserve">eneralnej Europa Nostra, </w:t>
      </w:r>
      <w:proofErr w:type="spellStart"/>
      <w:r w:rsidRPr="00D87CF5">
        <w:rPr>
          <w:rFonts w:cstheme="minorHAnsi"/>
          <w:b/>
          <w:bCs/>
        </w:rPr>
        <w:t>Sneški</w:t>
      </w:r>
      <w:proofErr w:type="spellEnd"/>
      <w:r w:rsidRPr="00D87CF5">
        <w:rPr>
          <w:rFonts w:cstheme="minorHAnsi"/>
          <w:b/>
          <w:bCs/>
        </w:rPr>
        <w:t xml:space="preserve"> </w:t>
      </w:r>
      <w:proofErr w:type="spellStart"/>
      <w:r w:rsidRPr="00D87CF5">
        <w:rPr>
          <w:rFonts w:cstheme="minorHAnsi"/>
          <w:b/>
          <w:bCs/>
        </w:rPr>
        <w:t>Quaedvlieg-Mihailovic</w:t>
      </w:r>
      <w:proofErr w:type="spellEnd"/>
      <w:r w:rsidRPr="00D87CF5">
        <w:rPr>
          <w:rFonts w:cstheme="minorHAnsi"/>
          <w:b/>
          <w:bCs/>
        </w:rPr>
        <w:t>, odbierze</w:t>
      </w:r>
      <w:r w:rsidR="00760713" w:rsidRPr="00D87CF5">
        <w:rPr>
          <w:rFonts w:cstheme="minorHAnsi"/>
          <w:b/>
          <w:bCs/>
        </w:rPr>
        <w:t xml:space="preserve"> archiprezbiter bazyliki</w:t>
      </w:r>
      <w:r w:rsidRPr="00D87CF5">
        <w:rPr>
          <w:rFonts w:cstheme="minorHAnsi"/>
          <w:b/>
          <w:bCs/>
        </w:rPr>
        <w:t xml:space="preserve"> ksiądz infułat dr Dariusz Raś.</w:t>
      </w:r>
    </w:p>
    <w:p w14:paraId="089FA5A8" w14:textId="5B6F15B2" w:rsidR="00D219EE" w:rsidRDefault="00DE6570" w:rsidP="00DE6570">
      <w:r>
        <w:t xml:space="preserve">Hub Dziedzictwa Europa Nostra w Krakowie (Europa Nostra </w:t>
      </w:r>
      <w:proofErr w:type="spellStart"/>
      <w:r>
        <w:t>Heritage</w:t>
      </w:r>
      <w:proofErr w:type="spellEnd"/>
      <w:r>
        <w:t xml:space="preserve"> Hub in </w:t>
      </w:r>
      <w:proofErr w:type="spellStart"/>
      <w:r>
        <w:t>Krakow</w:t>
      </w:r>
      <w:proofErr w:type="spellEnd"/>
      <w:r>
        <w:t xml:space="preserve">), regionalne centrum Europa Nostra na Europę Środkowo-Wschodnią, świętuje drugi rok funkcjonowania uroczystą inauguracją z udziałem Prezydenta Miasta Krakowa, prof. Jacka Majchrowskiego i Sekretarz Generalnej Europa Nostra </w:t>
      </w:r>
      <w:proofErr w:type="spellStart"/>
      <w:r w:rsidRPr="009B7E2C">
        <w:rPr>
          <w:rFonts w:cstheme="minorHAnsi"/>
        </w:rPr>
        <w:t>Snešk</w:t>
      </w:r>
      <w:r>
        <w:rPr>
          <w:rFonts w:cstheme="minorHAnsi"/>
        </w:rPr>
        <w:t>i</w:t>
      </w:r>
      <w:proofErr w:type="spellEnd"/>
      <w:r w:rsidRPr="009B7E2C">
        <w:rPr>
          <w:rFonts w:cstheme="minorHAnsi"/>
        </w:rPr>
        <w:t xml:space="preserve"> </w:t>
      </w:r>
      <w:proofErr w:type="spellStart"/>
      <w:r w:rsidRPr="009B7E2C">
        <w:rPr>
          <w:rFonts w:cstheme="minorHAnsi"/>
        </w:rPr>
        <w:t>Quaedvlieg-Mihailovic</w:t>
      </w:r>
      <w:proofErr w:type="spellEnd"/>
      <w:r>
        <w:t xml:space="preserve">. Z tej okazji </w:t>
      </w:r>
      <w:r w:rsidR="00086004">
        <w:t xml:space="preserve">7 września 2023 roku w krakowskiej siedzibie Huba </w:t>
      </w:r>
      <w:r>
        <w:t>odbędą się dwie</w:t>
      </w:r>
      <w:r w:rsidR="00086004">
        <w:t xml:space="preserve"> (transmitowane na żywo w Internecie)</w:t>
      </w:r>
      <w:r>
        <w:t xml:space="preserve"> dyskusje panelowe z udziałem ekspertów zajmujących się dziedzictwem z terenu całej Europy. Będą one dotyczyć kluczowych kwestii aktualnej debaty publicznej z zakresu dziedzictwa i jego szerokiego kontekstu. W ich centrum znajdzie się społeczeństwo obywatelskie, na którym skupiona jest działalność Europa Nostra. Pierwszy panel dyskusyjny zatytułowany „Dziedzictwo i społeczeństwo. Doświadczenie Europy Środkowej” skupi się na środkowoeuropejskim wymiarze społecznego aspektu dziedzictwa, natomiast drugi, „</w:t>
      </w:r>
      <w:r w:rsidRPr="00777A2A">
        <w:t xml:space="preserve">Potrójna transformacja dla dziedzictwa: </w:t>
      </w:r>
      <w:proofErr w:type="spellStart"/>
      <w:r w:rsidRPr="00777A2A">
        <w:t>zielona-cyfrowa-społeczna</w:t>
      </w:r>
      <w:proofErr w:type="spellEnd"/>
      <w:r>
        <w:t>”, będzie omawiać trzy wątki transformacji życia w Europie i ich konsekwencje dla dziedzictwa.</w:t>
      </w:r>
    </w:p>
    <w:p w14:paraId="185FA14F" w14:textId="42421186" w:rsidR="00760713" w:rsidRDefault="00D219EE" w:rsidP="00760713">
      <w:r>
        <w:t>Wieczorem</w:t>
      </w:r>
      <w:r w:rsidR="00DE6570">
        <w:t xml:space="preserve"> </w:t>
      </w:r>
      <w:r w:rsidR="004C6188">
        <w:t xml:space="preserve">7 września 2023 roku w bazylice Mariackiej odbędzie się uroczysta ceremonia wręczenia </w:t>
      </w:r>
      <w:r w:rsidR="004C6188" w:rsidRPr="004C6188">
        <w:t>Nagrod</w:t>
      </w:r>
      <w:r w:rsidR="004C6188">
        <w:t>y</w:t>
      </w:r>
      <w:r w:rsidR="004C6188" w:rsidRPr="004C6188">
        <w:t xml:space="preserve"> Europejskiego Dziedzictwa / Nagrod</w:t>
      </w:r>
      <w:r w:rsidR="004C6188">
        <w:t>y</w:t>
      </w:r>
      <w:r w:rsidR="004C6188" w:rsidRPr="004C6188">
        <w:t xml:space="preserve"> Europa Nostra 2023</w:t>
      </w:r>
      <w:r w:rsidR="004C6188">
        <w:t xml:space="preserve"> za </w:t>
      </w:r>
      <w:r w:rsidR="004C6188" w:rsidRPr="004C6188">
        <w:t>konserwacj</w:t>
      </w:r>
      <w:r w:rsidR="004C6188">
        <w:t>ę</w:t>
      </w:r>
      <w:r w:rsidR="004C6188" w:rsidRPr="004C6188">
        <w:t xml:space="preserve"> ołtarza Wita Stwosza</w:t>
      </w:r>
      <w:r w:rsidR="004C6188">
        <w:t>.</w:t>
      </w:r>
      <w:r w:rsidR="00FF4217">
        <w:t xml:space="preserve"> </w:t>
      </w:r>
      <w:r w:rsidR="00760713">
        <w:t>Wyrzeźbiony w latach 1477–1489 przez przybyłego z Norymbergii artystę ołtarz jest powszechnie uznawany za arcydzieło gotyku. Jego drobiazgowa konserwacja, oparta na pogłębionych badaniach, była prowadzona in situ przez ponad 1000 dni i angażowała zespół najlepszych specjalistów z Polski i zagranicy.</w:t>
      </w:r>
      <w:r w:rsidR="00FF4217">
        <w:t xml:space="preserve"> </w:t>
      </w:r>
      <w:r w:rsidR="00760713">
        <w:t xml:space="preserve">W tym roku </w:t>
      </w:r>
      <w:r w:rsidR="00FF4217">
        <w:t>trzydzieści</w:t>
      </w:r>
      <w:r w:rsidR="00760713">
        <w:t xml:space="preserve"> wyjątkowych dokonań na polu dziedzictwa z łącznie </w:t>
      </w:r>
      <w:r w:rsidR="00FF4217">
        <w:t>dwudziestu jeden</w:t>
      </w:r>
      <w:r w:rsidR="00760713">
        <w:t xml:space="preserve"> państw zostanie uhonorowanych tym najwyższym europejskim wyróżnieniem. </w:t>
      </w:r>
    </w:p>
    <w:p w14:paraId="27BC03CE" w14:textId="7220F244" w:rsidR="00760713" w:rsidRDefault="00760713" w:rsidP="00760713">
      <w:r>
        <w:t>Profesor Jacek Purchla</w:t>
      </w:r>
      <w:r w:rsidR="00FF4217">
        <w:t xml:space="preserve"> </w:t>
      </w:r>
      <w:r>
        <w:t xml:space="preserve">podkreśla nie tylko szczególne miejsce arcydzieła Wita Stwosza w historii sztuki europejskiej, ale fakt dostrzeżenia przez jury Nagrody międzynarodowego wymiaru spektakularnej operacji konserwatorskiej przeprowadzonej w Krakowie. „Zbyt rzadko nasza polska troska o dziedzictwo kulturowe i profesjonalizm naszych konserwatorów dostrzegane są dziś zagranicą. Tegoroczna nagroda to więc nie tylko wielkie wyróżnienie dla Parafii Mariackiej, ale i okazja dla Polski do dzielenia się naszymi dobrymi praktykami w opiece nad skarbami europejskiego dziedzictwa ze wspólnotą międzynarodową. Na propagowaniu takich niezwykłych dzieł, jak krakowski Ołtarz i jego spektakularna konserwacja, polega misja Europa Nostra”.              </w:t>
      </w:r>
    </w:p>
    <w:p w14:paraId="72EAC0D6" w14:textId="2FF519A9" w:rsidR="00760713" w:rsidRDefault="00B70E66" w:rsidP="00760713">
      <w:r>
        <w:lastRenderedPageBreak/>
        <w:t xml:space="preserve">Po </w:t>
      </w:r>
      <w:r w:rsidR="001922F8">
        <w:t>ceremonii</w:t>
      </w:r>
      <w:r>
        <w:t xml:space="preserve"> w Krakowie z</w:t>
      </w:r>
      <w:r w:rsidR="00760713">
        <w:t xml:space="preserve">wycięzcy zostaną uhonorowani podczas </w:t>
      </w:r>
      <w:r>
        <w:t xml:space="preserve">międzynarodowej </w:t>
      </w:r>
      <w:r w:rsidR="001922F8">
        <w:t>gali</w:t>
      </w:r>
      <w:r w:rsidR="00760713">
        <w:t xml:space="preserve">, która odbędzie się 28 września w </w:t>
      </w:r>
      <w:proofErr w:type="spellStart"/>
      <w:r w:rsidR="00760713">
        <w:t>Palazzo</w:t>
      </w:r>
      <w:proofErr w:type="spellEnd"/>
      <w:r w:rsidR="00760713">
        <w:t xml:space="preserve"> del Cinema w Wenecji. To prestiżowe wydarzenie uświetni swoją obecnością </w:t>
      </w:r>
      <w:proofErr w:type="spellStart"/>
      <w:r w:rsidR="00760713">
        <w:t>Cecilia</w:t>
      </w:r>
      <w:proofErr w:type="spellEnd"/>
      <w:r w:rsidR="00760713">
        <w:t xml:space="preserve"> Bartoli, światowej sławy mezzosopranistka i </w:t>
      </w:r>
      <w:r w:rsidR="003A24EB">
        <w:t>p</w:t>
      </w:r>
      <w:r w:rsidR="00760713">
        <w:t>rezydent Europa Nostra.</w:t>
      </w:r>
    </w:p>
    <w:p w14:paraId="5435BF2E" w14:textId="0AD3D884" w:rsidR="00AA6CF3" w:rsidRDefault="00AA6CF3" w:rsidP="00AA6CF3">
      <w:r>
        <w:t xml:space="preserve">Do </w:t>
      </w:r>
      <w:r w:rsidR="00816E9B">
        <w:t>13</w:t>
      </w:r>
      <w:r>
        <w:t xml:space="preserve"> października 2023 roku trwa nabór zgłoszeń do edycji 2024 Nagrody.  </w:t>
      </w:r>
    </w:p>
    <w:p w14:paraId="597E0FEC" w14:textId="77777777" w:rsidR="00AA6CF3" w:rsidRDefault="00AA6CF3" w:rsidP="00760713"/>
    <w:p w14:paraId="32F4CB21" w14:textId="77777777" w:rsidR="00760713" w:rsidRDefault="00760713" w:rsidP="00760713"/>
    <w:p w14:paraId="74216E5A" w14:textId="77777777" w:rsidR="00760713" w:rsidRPr="005361ED" w:rsidRDefault="00760713" w:rsidP="00760713">
      <w:pPr>
        <w:rPr>
          <w:b/>
          <w:bCs/>
          <w:sz w:val="24"/>
          <w:szCs w:val="24"/>
        </w:rPr>
      </w:pPr>
      <w:r w:rsidRPr="005361ED">
        <w:rPr>
          <w:b/>
          <w:bCs/>
          <w:sz w:val="24"/>
          <w:szCs w:val="24"/>
        </w:rPr>
        <w:t>Ołtarz Wita Stwosza w bazylice Mariackiej w Krakowie</w:t>
      </w:r>
    </w:p>
    <w:p w14:paraId="419369D5" w14:textId="77777777" w:rsidR="00760713" w:rsidRDefault="00760713" w:rsidP="00760713">
      <w:r>
        <w:t>W 1978 roku historyczne centrum Krakowa wraz z bazyliką Mariacką zostało jako jedno z pierwszych miejsc wpisane na Listę światowego dziedzictwa UNESCO. Skarbem bazyliki Mariackiej jest gotycki ołtarz Zaśnięcia Najświętszej Marii Panny, wyrzeźbiony przez Wita Stwosza w latach 1477–1489. Niezwykły projekt konserwacji ołtarza, podjęty in situ, przywrócił go w 2021 r. do pierwotnego stanu i ukazał piękno arcydzieła norymberskiego mistrza.</w:t>
      </w:r>
    </w:p>
    <w:p w14:paraId="46C5446E" w14:textId="77777777" w:rsidR="00760713" w:rsidRDefault="00760713" w:rsidP="00760713">
      <w:r>
        <w:t xml:space="preserve">Ołtarz Mariacki, który powstawał przez 12 lat, jest dzisiaj największym zachowanym późnogotyckim retabulum szafiastym. Jego pierwotne wymiary to 18 metrów wysokości i 11 szerokości. Bohaterką ołtarza jest Maria, patronka kościoła. Pośrodku postacie wysokie na niemal 3 metry charakteryzuje realizm, dynamika układu ciała i ekspresja, z jaką przedstawione zostały draperie. Za modeli posłużyli Witowi Stwoszowi mieszkańcy średniowiecznego Krakowa – przedstawieni w naturalistyczny sposób z różnymi ułomnościami i defektami. Ołtarz jest złożonym wykładem teologicznym, arcydziełem sztuki rzeźbiarskiej i dokumentacją epoki, w której powstał. Do dziś jest źródłem wiedzy o kulturze, obyczajach i historii miasta, kluczem do zrozumienia jego mieszkańców, ich wyobrażeń oraz religijności.  </w:t>
      </w:r>
    </w:p>
    <w:p w14:paraId="18DF1557" w14:textId="77777777" w:rsidR="00760713" w:rsidRDefault="00760713" w:rsidP="00760713">
      <w:r>
        <w:t>W 2012 r. zgłoszono obawy co do stanu zachowania ołtarza i powołano komisję, która miała go ocenić. Opinia brzmiała: stan ołtarza jest „stabilny, ale zagrożony”. Zachowanie tego bezcennego dziedzictwa wymagało podjęcia programu badań, konserwacji i działań zapobiegawczych.</w:t>
      </w:r>
    </w:p>
    <w:p w14:paraId="41427B3B" w14:textId="77777777" w:rsidR="00760713" w:rsidRDefault="00760713" w:rsidP="00760713">
      <w:r>
        <w:t>Mając na uwadze rangę obiektu i sprawowaną nieprzerwanie liturgię, ołtarz nie mógł być wyłączony z dotychczasowego trybu funkcjonowania. Od 2015 r. przez ponad 1000 dni pracowano w zorganizowanej na terenie bazyliki roboczej pracowni na tyłach ołtarza. Przed ołtarzem stanęły rusztowania, a odwiedzający świątynię mogli obserwować, co robią konserwatorzy. Przez ich ręce przeszło ponad 200 figur i kilka tysięcy odrębnych elementów snycerskich.</w:t>
      </w:r>
    </w:p>
    <w:p w14:paraId="2E7E4AFF" w14:textId="77777777" w:rsidR="00760713" w:rsidRDefault="00760713" w:rsidP="00760713">
      <w:r>
        <w:t xml:space="preserve">Konserwacja przeprowadzona przez ekspertów z Akademii Sztuk Pięknych w Krakowie objęła pełne spektrum możliwości naukowych. Drewno struktury ołtarza zostało skonsolidowane, wszelkie ubytki zostały uzupełnione zgodnie z poszanowaniem pierwotnie zastosowanych technologii. Usunięto późniejsze przemalowania polichromii, skorygowano układ poszczególnych elementów takich jak: anioły, gloria i </w:t>
      </w:r>
      <w:proofErr w:type="spellStart"/>
      <w:r>
        <w:t>mikroarchitektura</w:t>
      </w:r>
      <w:proofErr w:type="spellEnd"/>
      <w:r>
        <w:t xml:space="preserve"> na korpusie oraz predelli. W rezultacie prac odsłonięto pierwotną, gotycką karnację postaci i obramowań, co aktualnie przybliża odbiorców do oryginalnych zamysłów pracowni mistrza. Badania i analizy posłużyły również do opracowania wytycznych dotyczących zapobiegania pożarom i ewakuacji.</w:t>
      </w:r>
    </w:p>
    <w:p w14:paraId="3E0FD3D5" w14:textId="1AB4FFDB" w:rsidR="00760713" w:rsidRDefault="00760713" w:rsidP="00760713">
      <w:r>
        <w:t>Istotnym elementem projektu były szeroko zakrojone konsultacje międzynarodowe</w:t>
      </w:r>
      <w:r w:rsidR="00AA6CF3">
        <w:t>. U</w:t>
      </w:r>
      <w:r>
        <w:t xml:space="preserve">czestniczyli </w:t>
      </w:r>
      <w:r w:rsidR="00AA6CF3">
        <w:t xml:space="preserve">w nich </w:t>
      </w:r>
      <w:r>
        <w:t>znawcy konserwacji rzeźby gotyckiej z Polski i Europy, którzy wymieniali się wiedzą i pomysłami, co zaowocowało wieloma nowymi odkryciami.</w:t>
      </w:r>
    </w:p>
    <w:p w14:paraId="003E58E4" w14:textId="77777777" w:rsidR="00760713" w:rsidRDefault="00760713" w:rsidP="00760713">
      <w:r>
        <w:t xml:space="preserve">„Renowacja tego wspaniałego ołtarza jest wyjątkowym i unikalnym osiągnięciem. Skrupulatna konserwacja Ołtarza Wita Stwosza w bazylice Mariackiej, oparta na wnikliwych kwerendach, została </w:t>
      </w:r>
      <w:r>
        <w:lastRenderedPageBreak/>
        <w:t>przeprowadzona przez fachowców, którzy wykazali się ogromnym szacunkiem i wrażliwością dla oryginalnego dzieła. Projekt połączył osoby z różnych krajów, odzwierciedlając międzynarodowe znaczenie tego miejsca oraz potrzebę współpracy w zachowaniu dziedzictwa europejskiego” – wskazało Jury Nagrody. „Jednocześnie, będąc jednym z największych ołtarzy gotyckich na świecie, jest to osiągnięcie o imponującej skali”.</w:t>
      </w:r>
    </w:p>
    <w:p w14:paraId="72E4D361" w14:textId="77777777" w:rsidR="00760713" w:rsidRDefault="00760713" w:rsidP="00760713"/>
    <w:p w14:paraId="784C049C" w14:textId="77777777" w:rsidR="005361ED" w:rsidRDefault="005361ED" w:rsidP="00AA6CF3">
      <w:pPr>
        <w:rPr>
          <w:b/>
          <w:bCs/>
          <w:sz w:val="24"/>
          <w:szCs w:val="24"/>
        </w:rPr>
      </w:pPr>
    </w:p>
    <w:p w14:paraId="7A6D102E" w14:textId="3AF8DD3B" w:rsidR="00AA6CF3" w:rsidRPr="00576F7F" w:rsidRDefault="00AA6CF3" w:rsidP="00AA6CF3">
      <w:pPr>
        <w:rPr>
          <w:b/>
          <w:bCs/>
          <w:sz w:val="24"/>
          <w:szCs w:val="24"/>
        </w:rPr>
      </w:pPr>
      <w:r w:rsidRPr="00576F7F">
        <w:rPr>
          <w:b/>
          <w:bCs/>
          <w:sz w:val="24"/>
          <w:szCs w:val="24"/>
        </w:rPr>
        <w:t>Rozmowy o dziedzictwie w Hubie Dziedzictwa Europa Nostra w Krakowie</w:t>
      </w:r>
    </w:p>
    <w:p w14:paraId="1374D505" w14:textId="3C28C29C" w:rsidR="009C5FAD" w:rsidRDefault="009C5FAD" w:rsidP="009C5FAD">
      <w:r>
        <w:t>Panel dyskusyjny 1:</w:t>
      </w:r>
    </w:p>
    <w:p w14:paraId="041CDBCA" w14:textId="77777777" w:rsidR="009C5FAD" w:rsidRDefault="009C5FAD" w:rsidP="009C5FAD">
      <w:r>
        <w:t>Dziedzictwo i społeczeństwo. Doświadczenia Europy Środkowej</w:t>
      </w:r>
    </w:p>
    <w:p w14:paraId="622885FC" w14:textId="35E67D1A" w:rsidR="009C5FAD" w:rsidRDefault="009C5FAD" w:rsidP="009C5FAD">
      <w:r>
        <w:t>11:00–12:15</w:t>
      </w:r>
    </w:p>
    <w:p w14:paraId="38384D58" w14:textId="77777777" w:rsidR="009C5FAD" w:rsidRDefault="009C5FAD" w:rsidP="009C5FAD">
      <w:r>
        <w:t>Panel dyskusyjny 2:</w:t>
      </w:r>
    </w:p>
    <w:p w14:paraId="62FBEDD3" w14:textId="77777777" w:rsidR="009C5FAD" w:rsidRDefault="009C5FAD" w:rsidP="009C5FAD">
      <w:r>
        <w:t xml:space="preserve">Potrójna transformacja dla dziedzictwa: </w:t>
      </w:r>
      <w:proofErr w:type="spellStart"/>
      <w:r>
        <w:t>zielona-cyfrowa-społeczna</w:t>
      </w:r>
      <w:proofErr w:type="spellEnd"/>
    </w:p>
    <w:p w14:paraId="75DFB514" w14:textId="68D12FEF" w:rsidR="009C5FAD" w:rsidRDefault="009C5FAD" w:rsidP="009C5FAD">
      <w:r>
        <w:t>12:30–13:45</w:t>
      </w:r>
    </w:p>
    <w:p w14:paraId="2232C305" w14:textId="77777777" w:rsidR="009C5FAD" w:rsidRDefault="009C5FAD" w:rsidP="009C5FAD"/>
    <w:p w14:paraId="107048F2" w14:textId="5210F517" w:rsidR="009C5FAD" w:rsidRDefault="009C5FAD" w:rsidP="009C5FAD">
      <w:r>
        <w:t>Szczegółowa informacja o panelach dyskusyjnych w załączeniu</w:t>
      </w:r>
    </w:p>
    <w:p w14:paraId="6E9F903B" w14:textId="77777777" w:rsidR="00AA6CF3" w:rsidRDefault="00AA6CF3" w:rsidP="00760713"/>
    <w:p w14:paraId="4C4277AA" w14:textId="74163C28" w:rsidR="00DE6570" w:rsidRDefault="00DE6570" w:rsidP="00DE6570">
      <w:r>
        <w:t xml:space="preserve">Dyskusje zostaną przeprowadzone w języku angielskim. Transmisja na żywo będzie dostępna za pośrednictwem kanału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: </w:t>
      </w:r>
      <w:hyperlink r:id="rId6" w:history="1">
        <w:r w:rsidR="007B55E2" w:rsidRPr="007D6666">
          <w:rPr>
            <w:rStyle w:val="Hipercze"/>
          </w:rPr>
          <w:t>www.youtube.com/watch?v=HXxjKmztewA</w:t>
        </w:r>
      </w:hyperlink>
      <w:r w:rsidR="007B55E2">
        <w:t xml:space="preserve"> </w:t>
      </w:r>
      <w:r>
        <w:t xml:space="preserve">Po zakończonych spotkaniach nagranie zostanie udostępnione na tym kanale oraz będzie dostępne poprzez stronę internetową </w:t>
      </w:r>
      <w:hyperlink r:id="rId7" w:history="1">
        <w:r w:rsidRPr="00890038">
          <w:rPr>
            <w:rStyle w:val="Hipercze"/>
          </w:rPr>
          <w:t>https://heritagehubkrakow.org/pl</w:t>
        </w:r>
      </w:hyperlink>
      <w:r>
        <w:t xml:space="preserve"> </w:t>
      </w:r>
    </w:p>
    <w:p w14:paraId="7117481D" w14:textId="77777777" w:rsidR="005A0206" w:rsidRDefault="005A0206"/>
    <w:p w14:paraId="6B70D0BE" w14:textId="77777777" w:rsidR="005361ED" w:rsidRDefault="005361ED"/>
    <w:p w14:paraId="7681E4EA" w14:textId="6C0E8ED3" w:rsidR="005361ED" w:rsidRDefault="005361ED">
      <w:r>
        <w:t>Kontakt:</w:t>
      </w:r>
    </w:p>
    <w:p w14:paraId="22038858" w14:textId="4BA8DA4A" w:rsidR="005361ED" w:rsidRDefault="005361ED">
      <w:r>
        <w:t xml:space="preserve">Dr Katarzyna Jagodzińska, kierowniczka Europa Nostra </w:t>
      </w:r>
      <w:proofErr w:type="spellStart"/>
      <w:r>
        <w:t>Heritage</w:t>
      </w:r>
      <w:proofErr w:type="spellEnd"/>
      <w:r>
        <w:t xml:space="preserve"> Hub w Krakowie</w:t>
      </w:r>
    </w:p>
    <w:p w14:paraId="299D2597" w14:textId="7CE15566" w:rsidR="005361ED" w:rsidRDefault="005361ED">
      <w:r>
        <w:t>tel. 608 452 204</w:t>
      </w:r>
    </w:p>
    <w:p w14:paraId="59E7C6C9" w14:textId="32C74DA5" w:rsidR="005361ED" w:rsidRDefault="005361ED">
      <w:r>
        <w:t>heritagehubkrakow.org</w:t>
      </w:r>
    </w:p>
    <w:p w14:paraId="7B6431C5" w14:textId="77777777" w:rsidR="005361ED" w:rsidRDefault="005361ED"/>
    <w:sectPr w:rsidR="005361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A3B4" w14:textId="77777777" w:rsidR="007A0457" w:rsidRDefault="007A0457" w:rsidP="00816E9B">
      <w:pPr>
        <w:spacing w:after="0" w:line="240" w:lineRule="auto"/>
      </w:pPr>
      <w:r>
        <w:separator/>
      </w:r>
    </w:p>
  </w:endnote>
  <w:endnote w:type="continuationSeparator" w:id="0">
    <w:p w14:paraId="17908C58" w14:textId="77777777" w:rsidR="007A0457" w:rsidRDefault="007A0457" w:rsidP="0081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799774"/>
      <w:docPartObj>
        <w:docPartGallery w:val="Page Numbers (Bottom of Page)"/>
        <w:docPartUnique/>
      </w:docPartObj>
    </w:sdtPr>
    <w:sdtContent>
      <w:p w14:paraId="70FCFED5" w14:textId="211365D5" w:rsidR="00816E9B" w:rsidRDefault="00816E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5B1A86" w14:textId="77777777" w:rsidR="00816E9B" w:rsidRDefault="00816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1EC6" w14:textId="77777777" w:rsidR="007A0457" w:rsidRDefault="007A0457" w:rsidP="00816E9B">
      <w:pPr>
        <w:spacing w:after="0" w:line="240" w:lineRule="auto"/>
      </w:pPr>
      <w:r>
        <w:separator/>
      </w:r>
    </w:p>
  </w:footnote>
  <w:footnote w:type="continuationSeparator" w:id="0">
    <w:p w14:paraId="6CECDD17" w14:textId="77777777" w:rsidR="007A0457" w:rsidRDefault="007A0457" w:rsidP="00816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06"/>
    <w:rsid w:val="00086004"/>
    <w:rsid w:val="001922F8"/>
    <w:rsid w:val="00221A25"/>
    <w:rsid w:val="0030748A"/>
    <w:rsid w:val="003A24EB"/>
    <w:rsid w:val="003A299E"/>
    <w:rsid w:val="00414D77"/>
    <w:rsid w:val="004C6188"/>
    <w:rsid w:val="005361ED"/>
    <w:rsid w:val="005A0206"/>
    <w:rsid w:val="005E5699"/>
    <w:rsid w:val="00760713"/>
    <w:rsid w:val="007A0457"/>
    <w:rsid w:val="007B55E2"/>
    <w:rsid w:val="007C381F"/>
    <w:rsid w:val="00816E9B"/>
    <w:rsid w:val="009C5FAD"/>
    <w:rsid w:val="00AA6CF3"/>
    <w:rsid w:val="00B70E66"/>
    <w:rsid w:val="00C90FCE"/>
    <w:rsid w:val="00D219EE"/>
    <w:rsid w:val="00D87CF5"/>
    <w:rsid w:val="00D93C57"/>
    <w:rsid w:val="00DE6570"/>
    <w:rsid w:val="00E31D1B"/>
    <w:rsid w:val="00E80AD2"/>
    <w:rsid w:val="00EA2D8E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0A0F"/>
  <w15:chartTrackingRefBased/>
  <w15:docId w15:val="{7B5766B8-CDCB-4E96-841E-360F11D2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YTAT">
    <w:name w:val="CYTAT"/>
    <w:basedOn w:val="Normalny"/>
    <w:qFormat/>
    <w:rsid w:val="007C381F"/>
    <w:pPr>
      <w:ind w:left="709"/>
      <w:jc w:val="both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DE657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E9B"/>
  </w:style>
  <w:style w:type="paragraph" w:styleId="Stopka">
    <w:name w:val="footer"/>
    <w:basedOn w:val="Normalny"/>
    <w:link w:val="StopkaZnak"/>
    <w:uiPriority w:val="99"/>
    <w:unhideWhenUsed/>
    <w:rsid w:val="0081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E9B"/>
  </w:style>
  <w:style w:type="character" w:styleId="Nierozpoznanawzmianka">
    <w:name w:val="Unresolved Mention"/>
    <w:basedOn w:val="Domylnaczcionkaakapitu"/>
    <w:uiPriority w:val="99"/>
    <w:semiHidden/>
    <w:unhideWhenUsed/>
    <w:rsid w:val="007B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heritagehubkrakow.org/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HXxjKmztew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1213</Words>
  <Characters>6819</Characters>
  <Application>Microsoft Office Word</Application>
  <DocSecurity>0</DocSecurity>
  <Lines>93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Jagodzińska</dc:creator>
  <cp:keywords/>
  <dc:description/>
  <cp:lastModifiedBy>Katarzyna Jagodzińska</cp:lastModifiedBy>
  <cp:revision>18</cp:revision>
  <dcterms:created xsi:type="dcterms:W3CDTF">2023-09-03T09:34:00Z</dcterms:created>
  <dcterms:modified xsi:type="dcterms:W3CDTF">2023-09-05T18:43:00Z</dcterms:modified>
</cp:coreProperties>
</file>